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4B" w:rsidRDefault="00D13F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ZAWOJA</w:t>
      </w:r>
    </w:p>
    <w:p w:rsidR="00D8604B" w:rsidRDefault="00D13F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OGŁASZA</w:t>
      </w:r>
    </w:p>
    <w:p w:rsidR="00D8604B" w:rsidRDefault="00D13FA6">
      <w:pPr>
        <w:spacing w:after="0" w:line="240" w:lineRule="auto"/>
        <w:jc w:val="center"/>
      </w:pPr>
      <w:r>
        <w:rPr>
          <w:b/>
          <w:bCs/>
          <w:sz w:val="24"/>
          <w:szCs w:val="24"/>
        </w:rPr>
        <w:t>I przetarg ustny nieograniczony na sprzeda</w:t>
      </w:r>
      <w:r>
        <w:rPr>
          <w:rFonts w:cs="TimesNewRoman"/>
          <w:b/>
          <w:bCs/>
          <w:sz w:val="24"/>
          <w:szCs w:val="24"/>
        </w:rPr>
        <w:t xml:space="preserve">ż </w:t>
      </w:r>
      <w:r>
        <w:rPr>
          <w:b/>
          <w:bCs/>
          <w:sz w:val="24"/>
          <w:szCs w:val="24"/>
        </w:rPr>
        <w:t>nieruchomo</w:t>
      </w:r>
      <w:r>
        <w:rPr>
          <w:rFonts w:cs="TimesNewRoman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</w:p>
    <w:p w:rsidR="00D8604B" w:rsidRDefault="00D13F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stanowi</w:t>
      </w:r>
      <w:r>
        <w:rPr>
          <w:rFonts w:cs="TimesNewRoman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cej własno</w:t>
      </w:r>
      <w:r>
        <w:rPr>
          <w:rFonts w:cs="TimesNewRoman"/>
          <w:b/>
          <w:bCs/>
          <w:sz w:val="24"/>
          <w:szCs w:val="24"/>
        </w:rPr>
        <w:t xml:space="preserve">ść </w:t>
      </w:r>
      <w:r>
        <w:rPr>
          <w:b/>
          <w:bCs/>
          <w:sz w:val="24"/>
          <w:szCs w:val="24"/>
        </w:rPr>
        <w:t>Gminy Zawoja</w:t>
      </w:r>
    </w:p>
    <w:p w:rsidR="00D8604B" w:rsidRDefault="00D13FA6">
      <w:pPr>
        <w:spacing w:after="0" w:line="240" w:lineRule="auto"/>
        <w:jc w:val="both"/>
      </w:pPr>
      <w:r>
        <w:t xml:space="preserve">Przedmiotem I przetargu jest nieruchomość  oznaczona nr działek </w:t>
      </w:r>
      <w:proofErr w:type="spellStart"/>
      <w:r>
        <w:t>ewid</w:t>
      </w:r>
      <w:proofErr w:type="spellEnd"/>
      <w:r>
        <w:t xml:space="preserve">. </w:t>
      </w:r>
      <w:r w:rsidR="000D6618">
        <w:t>2501/1, 2535/2</w:t>
      </w:r>
      <w:r>
        <w:rPr>
          <w:sz w:val="21"/>
          <w:szCs w:val="21"/>
        </w:rPr>
        <w:t xml:space="preserve"> o łącznej pow. 0,</w:t>
      </w:r>
      <w:r w:rsidR="00930263">
        <w:rPr>
          <w:sz w:val="21"/>
          <w:szCs w:val="21"/>
        </w:rPr>
        <w:t>0569 ha</w:t>
      </w:r>
      <w:r>
        <w:rPr>
          <w:sz w:val="21"/>
          <w:szCs w:val="21"/>
        </w:rPr>
        <w:t xml:space="preserve"> , położona w Skawicy, powiat Suski, stanowiąca własność Gminy Zawoja, dla której Sąd Rejonowy w Suchej Beskidzkiej, IV Wydział Ksiąg Wieczystych prowadzi księgę wieczystą KR1B/00018760/5. W/w nieruchomość nie jest obciążona ograniczonymi prawami rzeczowymi oraz nie jest przedmiotem zobowiązań.</w:t>
      </w:r>
      <w:r>
        <w:t xml:space="preserve"> </w:t>
      </w:r>
    </w:p>
    <w:p w:rsidR="00D8604B" w:rsidRDefault="00D8604B">
      <w:pPr>
        <w:ind w:left="709"/>
      </w:pPr>
    </w:p>
    <w:p w:rsidR="00D8604B" w:rsidRDefault="00D13FA6">
      <w:pPr>
        <w:pStyle w:val="Tekstpodstawowy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Przeznaczenie nieruchomości</w:t>
      </w:r>
      <w:r>
        <w:rPr>
          <w:rFonts w:ascii="Calibri" w:hAnsi="Calibri"/>
          <w:sz w:val="22"/>
          <w:szCs w:val="22"/>
        </w:rPr>
        <w:t>.</w:t>
      </w:r>
    </w:p>
    <w:p w:rsidR="00930263" w:rsidRDefault="00D13FA6" w:rsidP="00930263">
      <w:pPr>
        <w:spacing w:after="0" w:line="240" w:lineRule="auto"/>
        <w:rPr>
          <w:rFonts w:cs="Arial"/>
          <w:sz w:val="21"/>
          <w:szCs w:val="21"/>
        </w:rPr>
      </w:pPr>
      <w:r>
        <w:t xml:space="preserve"> </w:t>
      </w:r>
      <w:r>
        <w:rPr>
          <w:sz w:val="21"/>
          <w:szCs w:val="21"/>
        </w:rPr>
        <w:t>Zgodnie z Uchwałą Nr</w:t>
      </w:r>
      <w:r w:rsidR="000D6618">
        <w:rPr>
          <w:sz w:val="21"/>
          <w:szCs w:val="21"/>
        </w:rPr>
        <w:t xml:space="preserve"> </w:t>
      </w:r>
      <w:bookmarkStart w:id="0" w:name="_GoBack"/>
      <w:bookmarkEnd w:id="0"/>
      <w:r w:rsidR="00930263">
        <w:rPr>
          <w:sz w:val="21"/>
          <w:szCs w:val="21"/>
        </w:rPr>
        <w:t>X/85/2019</w:t>
      </w:r>
      <w:r>
        <w:rPr>
          <w:sz w:val="21"/>
          <w:szCs w:val="21"/>
        </w:rPr>
        <w:t xml:space="preserve"> Rady Gminy Zawoja z dnia </w:t>
      </w:r>
      <w:r w:rsidR="00930263">
        <w:rPr>
          <w:sz w:val="21"/>
          <w:szCs w:val="21"/>
        </w:rPr>
        <w:t>17 lipca</w:t>
      </w:r>
      <w:r>
        <w:rPr>
          <w:sz w:val="21"/>
          <w:szCs w:val="21"/>
        </w:rPr>
        <w:t xml:space="preserve"> 201</w:t>
      </w:r>
      <w:r w:rsidR="00930263">
        <w:rPr>
          <w:sz w:val="21"/>
          <w:szCs w:val="21"/>
        </w:rPr>
        <w:t>9</w:t>
      </w:r>
      <w:r>
        <w:rPr>
          <w:sz w:val="21"/>
          <w:szCs w:val="21"/>
        </w:rPr>
        <w:t xml:space="preserve"> r. w sprawie miejscowego planu zagospodarowania przestrzennego dla gminy Zawoja dla obszaru wsi Skawica (</w:t>
      </w:r>
      <w:proofErr w:type="spellStart"/>
      <w:r>
        <w:rPr>
          <w:sz w:val="21"/>
          <w:szCs w:val="21"/>
        </w:rPr>
        <w:t>opublik</w:t>
      </w:r>
      <w:proofErr w:type="spellEnd"/>
      <w:r>
        <w:rPr>
          <w:sz w:val="21"/>
          <w:szCs w:val="21"/>
        </w:rPr>
        <w:t xml:space="preserve">. w Dz. Urz. Woj. Małopolskiego dnia </w:t>
      </w:r>
      <w:r w:rsidR="00930263">
        <w:rPr>
          <w:sz w:val="21"/>
          <w:szCs w:val="21"/>
        </w:rPr>
        <w:t>30 lipca 2019</w:t>
      </w:r>
      <w:r>
        <w:rPr>
          <w:sz w:val="21"/>
          <w:szCs w:val="21"/>
        </w:rPr>
        <w:t xml:space="preserve"> r.  poz. </w:t>
      </w:r>
      <w:r w:rsidR="00930263">
        <w:rPr>
          <w:sz w:val="21"/>
          <w:szCs w:val="21"/>
        </w:rPr>
        <w:t>5695</w:t>
      </w:r>
      <w:r>
        <w:rPr>
          <w:sz w:val="21"/>
          <w:szCs w:val="21"/>
        </w:rPr>
        <w:t xml:space="preserve"> ) działki </w:t>
      </w:r>
      <w:r w:rsidR="00930263">
        <w:rPr>
          <w:sz w:val="21"/>
          <w:szCs w:val="21"/>
        </w:rPr>
        <w:t xml:space="preserve">nr </w:t>
      </w:r>
      <w:proofErr w:type="spellStart"/>
      <w:r w:rsidR="00930263">
        <w:rPr>
          <w:sz w:val="21"/>
          <w:szCs w:val="21"/>
        </w:rPr>
        <w:t>ewid</w:t>
      </w:r>
      <w:proofErr w:type="spellEnd"/>
      <w:r w:rsidR="00930263">
        <w:rPr>
          <w:sz w:val="21"/>
          <w:szCs w:val="21"/>
        </w:rPr>
        <w:t>. 2501/1 i 2</w:t>
      </w:r>
      <w:r w:rsidR="000D6618">
        <w:rPr>
          <w:sz w:val="21"/>
          <w:szCs w:val="21"/>
        </w:rPr>
        <w:t>5</w:t>
      </w:r>
      <w:r w:rsidR="00930263">
        <w:rPr>
          <w:sz w:val="21"/>
          <w:szCs w:val="21"/>
        </w:rPr>
        <w:t>35/2</w:t>
      </w:r>
      <w:r>
        <w:rPr>
          <w:sz w:val="21"/>
          <w:szCs w:val="21"/>
        </w:rPr>
        <w:t xml:space="preserve"> znajdują się w terenie oznaczonym symbolem  </w:t>
      </w:r>
      <w:r w:rsidR="00930263">
        <w:rPr>
          <w:sz w:val="21"/>
          <w:szCs w:val="21"/>
        </w:rPr>
        <w:t xml:space="preserve">częściowo </w:t>
      </w:r>
      <w:r>
        <w:rPr>
          <w:sz w:val="21"/>
          <w:szCs w:val="21"/>
        </w:rPr>
        <w:t xml:space="preserve"> 26MN1 – tereny zabudowy jednorodzinnej,</w:t>
      </w:r>
      <w:r>
        <w:rPr>
          <w:rFonts w:cs="Arial"/>
          <w:sz w:val="21"/>
          <w:szCs w:val="21"/>
        </w:rPr>
        <w:t xml:space="preserve"> częściowo 26KDD – tereny komunikacji</w:t>
      </w:r>
      <w:r w:rsidR="00930263">
        <w:rPr>
          <w:rFonts w:cs="Arial"/>
          <w:sz w:val="21"/>
          <w:szCs w:val="21"/>
        </w:rPr>
        <w:t>.</w:t>
      </w:r>
    </w:p>
    <w:p w:rsidR="00930263" w:rsidRPr="00930263" w:rsidRDefault="0093026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</w:p>
    <w:p w:rsidR="00D8604B" w:rsidRDefault="00D13F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u w:val="single"/>
        </w:rPr>
        <w:t>Opis</w:t>
      </w:r>
      <w:r>
        <w:t>.</w:t>
      </w:r>
    </w:p>
    <w:p w:rsidR="00D8604B" w:rsidRDefault="00D13FA6">
      <w:pPr>
        <w:jc w:val="both"/>
      </w:pPr>
      <w:r>
        <w:rPr>
          <w:sz w:val="21"/>
          <w:szCs w:val="21"/>
        </w:rPr>
        <w:t xml:space="preserve">Nieruchomość położona na terenie miejscowości Skawica, Gmina Zawoja. Działka nr </w:t>
      </w:r>
      <w:proofErr w:type="spellStart"/>
      <w:r>
        <w:rPr>
          <w:sz w:val="21"/>
          <w:szCs w:val="21"/>
        </w:rPr>
        <w:t>ewid</w:t>
      </w:r>
      <w:proofErr w:type="spellEnd"/>
      <w:r>
        <w:rPr>
          <w:sz w:val="21"/>
          <w:szCs w:val="21"/>
        </w:rPr>
        <w:t xml:space="preserve">. 2535/2 zabudowana była starym drewnianym budynkiem mieszkalno-gospodarczym, który uległ zawaleniu. </w:t>
      </w:r>
    </w:p>
    <w:p w:rsidR="00D8604B" w:rsidRDefault="00D13FA6">
      <w:pPr>
        <w:tabs>
          <w:tab w:val="left" w:pos="284"/>
        </w:tabs>
        <w:spacing w:after="0" w:line="240" w:lineRule="auto"/>
      </w:pPr>
      <w:r>
        <w:rPr>
          <w:b/>
          <w:u w:val="single"/>
        </w:rPr>
        <w:t>3. Cena wywoławcza nieruchomości</w:t>
      </w:r>
      <w:r>
        <w:rPr>
          <w:b/>
        </w:rPr>
        <w:t xml:space="preserve">  wynosi brutto </w:t>
      </w:r>
      <w:r w:rsidR="00930263">
        <w:rPr>
          <w:b/>
        </w:rPr>
        <w:t>32.000,00</w:t>
      </w:r>
      <w:r>
        <w:rPr>
          <w:b/>
        </w:rPr>
        <w:t xml:space="preserve"> zł  w tym obowiązujący podatek od towarów i usług ( aktualnie stawka podatku VAT wynosi 23 % tj. </w:t>
      </w:r>
      <w:r w:rsidR="00930263">
        <w:rPr>
          <w:b/>
        </w:rPr>
        <w:t>5.983,74</w:t>
      </w:r>
      <w:r>
        <w:rPr>
          <w:b/>
        </w:rPr>
        <w:t xml:space="preserve"> zł ).</w:t>
      </w:r>
    </w:p>
    <w:p w:rsidR="00D8604B" w:rsidRDefault="00D8604B">
      <w:pPr>
        <w:spacing w:after="0" w:line="240" w:lineRule="auto"/>
        <w:rPr>
          <w:rFonts w:cs="TimesNewRoman"/>
        </w:rPr>
      </w:pPr>
    </w:p>
    <w:p w:rsidR="00D8604B" w:rsidRDefault="00D13FA6">
      <w:pPr>
        <w:spacing w:after="0" w:line="240" w:lineRule="auto"/>
      </w:pPr>
      <w:r>
        <w:rPr>
          <w:b/>
          <w:bCs/>
          <w:sz w:val="28"/>
          <w:szCs w:val="28"/>
        </w:rPr>
        <w:t>Przetarg odb</w:t>
      </w:r>
      <w:r>
        <w:rPr>
          <w:rFonts w:cs="TimesNewRoman"/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dzie si</w:t>
      </w:r>
      <w:r>
        <w:rPr>
          <w:rFonts w:cs="TimesNewRoman"/>
          <w:b/>
          <w:bCs/>
          <w:sz w:val="28"/>
          <w:szCs w:val="28"/>
        </w:rPr>
        <w:t xml:space="preserve">ę </w:t>
      </w:r>
      <w:r>
        <w:rPr>
          <w:b/>
          <w:bCs/>
          <w:sz w:val="28"/>
          <w:szCs w:val="28"/>
        </w:rPr>
        <w:t xml:space="preserve">w dniu  </w:t>
      </w:r>
      <w:r w:rsidR="000D6618">
        <w:rPr>
          <w:b/>
          <w:bCs/>
          <w:sz w:val="28"/>
          <w:szCs w:val="28"/>
        </w:rPr>
        <w:t xml:space="preserve">18 listopada </w:t>
      </w:r>
      <w:r w:rsidR="0093026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019r. o godz. 10,00 w pokoju </w:t>
      </w:r>
      <w:r w:rsidR="000D661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nr 15 Urz</w:t>
      </w:r>
      <w:r>
        <w:rPr>
          <w:rFonts w:cs="TimesNewRoman"/>
          <w:b/>
          <w:bCs/>
          <w:sz w:val="28"/>
          <w:szCs w:val="28"/>
        </w:rPr>
        <w:t>ę</w:t>
      </w:r>
      <w:r>
        <w:rPr>
          <w:b/>
          <w:bCs/>
          <w:sz w:val="28"/>
          <w:szCs w:val="28"/>
        </w:rPr>
        <w:t>du Gminy Zawoja</w:t>
      </w:r>
    </w:p>
    <w:p w:rsidR="00D8604B" w:rsidRDefault="00D13FA6">
      <w:pPr>
        <w:spacing w:after="0" w:line="240" w:lineRule="auto"/>
        <w:jc w:val="both"/>
      </w:pPr>
      <w:r>
        <w:rPr>
          <w:b/>
        </w:rPr>
        <w:t>Warunkiem przyst</w:t>
      </w:r>
      <w:r>
        <w:rPr>
          <w:rFonts w:cs="TimesNewRoman"/>
          <w:b/>
        </w:rPr>
        <w:t>ą</w:t>
      </w:r>
      <w:r>
        <w:rPr>
          <w:b/>
        </w:rPr>
        <w:t>pienia do przetargu jest wpłacenie wadium w wysoko</w:t>
      </w:r>
      <w:r>
        <w:rPr>
          <w:rFonts w:cs="TimesNewRoman"/>
          <w:b/>
        </w:rPr>
        <w:t>ś</w:t>
      </w:r>
      <w:r>
        <w:rPr>
          <w:b/>
        </w:rPr>
        <w:t xml:space="preserve">ci </w:t>
      </w:r>
      <w:r w:rsidR="00930263">
        <w:rPr>
          <w:b/>
        </w:rPr>
        <w:t>3</w:t>
      </w:r>
      <w:r>
        <w:rPr>
          <w:b/>
        </w:rPr>
        <w:t xml:space="preserve">.000,00 zł ( słownie :  </w:t>
      </w:r>
      <w:r w:rsidR="00930263">
        <w:rPr>
          <w:b/>
        </w:rPr>
        <w:t xml:space="preserve">trzy tysiące </w:t>
      </w:r>
      <w:r>
        <w:rPr>
          <w:b/>
        </w:rPr>
        <w:t xml:space="preserve">złotych)  w terminie do dnia </w:t>
      </w:r>
      <w:r w:rsidR="000D6618">
        <w:rPr>
          <w:b/>
        </w:rPr>
        <w:t xml:space="preserve">14 listopada </w:t>
      </w:r>
      <w:r>
        <w:rPr>
          <w:b/>
        </w:rPr>
        <w:t>2019 r.</w:t>
      </w:r>
      <w:r>
        <w:rPr>
          <w:b/>
          <w:bCs/>
        </w:rPr>
        <w:t xml:space="preserve"> </w:t>
      </w:r>
      <w:r>
        <w:rPr>
          <w:b/>
        </w:rPr>
        <w:t>na konto Urz</w:t>
      </w:r>
      <w:r>
        <w:rPr>
          <w:rFonts w:cs="TimesNewRoman"/>
          <w:b/>
        </w:rPr>
        <w:t>ę</w:t>
      </w:r>
      <w:r>
        <w:rPr>
          <w:b/>
        </w:rPr>
        <w:t xml:space="preserve">du Gminy : </w:t>
      </w:r>
    </w:p>
    <w:p w:rsidR="00D8604B" w:rsidRDefault="00D13FA6">
      <w:pPr>
        <w:spacing w:after="0" w:line="240" w:lineRule="auto"/>
        <w:jc w:val="both"/>
      </w:pPr>
      <w:r>
        <w:rPr>
          <w:b/>
          <w:bCs/>
          <w:sz w:val="24"/>
          <w:szCs w:val="24"/>
        </w:rPr>
        <w:t xml:space="preserve">Nr </w:t>
      </w:r>
      <w:r>
        <w:rPr>
          <w:b/>
          <w:sz w:val="24"/>
          <w:szCs w:val="24"/>
        </w:rPr>
        <w:t xml:space="preserve">67 8799 0001 0020 0200 0101 0005 </w:t>
      </w:r>
      <w:r>
        <w:rPr>
          <w:b/>
          <w:bCs/>
          <w:sz w:val="24"/>
          <w:szCs w:val="24"/>
        </w:rPr>
        <w:t xml:space="preserve">Bank Spółdzielczy Jordanów Oddział w Zawoi  </w:t>
      </w:r>
      <w:r>
        <w:rPr>
          <w:b/>
          <w:bCs/>
          <w:sz w:val="24"/>
          <w:szCs w:val="24"/>
        </w:rPr>
        <w:tab/>
        <w:t xml:space="preserve">      </w:t>
      </w:r>
    </w:p>
    <w:p w:rsidR="00D8604B" w:rsidRDefault="00D8604B">
      <w:pPr>
        <w:spacing w:after="0" w:line="240" w:lineRule="auto"/>
        <w:rPr>
          <w:b/>
        </w:rPr>
      </w:pPr>
    </w:p>
    <w:p w:rsidR="00D8604B" w:rsidRDefault="00D13FA6">
      <w:pPr>
        <w:spacing w:after="0" w:line="240" w:lineRule="auto"/>
      </w:pPr>
      <w:r>
        <w:rPr>
          <w:b/>
        </w:rPr>
        <w:t>Wadium należy wnieść  w pieniądzu. Za potwierdzenie wpłaty przyjmuje się datę uznania rachunku  bankowego Urzędu Gminy Zawoja.</w:t>
      </w:r>
      <w:r>
        <w:t xml:space="preserve"> </w:t>
      </w:r>
    </w:p>
    <w:p w:rsidR="00D8604B" w:rsidRDefault="00D13FA6">
      <w:pPr>
        <w:spacing w:after="0" w:line="240" w:lineRule="auto"/>
        <w:rPr>
          <w:b/>
        </w:rPr>
      </w:pPr>
      <w:r>
        <w:rPr>
          <w:b/>
        </w:rPr>
        <w:t>UWAGA : Na dowodzie wpłaty nale</w:t>
      </w:r>
      <w:r>
        <w:rPr>
          <w:rFonts w:cs="TimesNewRoman"/>
          <w:b/>
        </w:rPr>
        <w:t>ż</w:t>
      </w:r>
      <w:r>
        <w:rPr>
          <w:b/>
        </w:rPr>
        <w:t>y wpisa</w:t>
      </w:r>
      <w:r>
        <w:rPr>
          <w:rFonts w:cs="TimesNewRoman"/>
          <w:b/>
        </w:rPr>
        <w:t xml:space="preserve">ć </w:t>
      </w:r>
      <w:r>
        <w:rPr>
          <w:b/>
        </w:rPr>
        <w:t>numery działek ewidencyjnych nieruchomo</w:t>
      </w:r>
      <w:r>
        <w:rPr>
          <w:rFonts w:cs="TimesNewRoman"/>
          <w:b/>
        </w:rPr>
        <w:t>ś</w:t>
      </w:r>
      <w:r>
        <w:rPr>
          <w:b/>
        </w:rPr>
        <w:t>ci.</w:t>
      </w:r>
    </w:p>
    <w:p w:rsidR="00D8604B" w:rsidRDefault="00D8604B">
      <w:pPr>
        <w:spacing w:after="0" w:line="360" w:lineRule="auto"/>
        <w:jc w:val="both"/>
      </w:pPr>
    </w:p>
    <w:p w:rsidR="00D8604B" w:rsidRDefault="00D13FA6">
      <w:pPr>
        <w:spacing w:after="0" w:line="240" w:lineRule="auto"/>
        <w:jc w:val="both"/>
      </w:pPr>
      <w:r>
        <w:t>O wysoko</w:t>
      </w:r>
      <w:r>
        <w:rPr>
          <w:rFonts w:cs="TimesNewRoman"/>
        </w:rPr>
        <w:t>ś</w:t>
      </w:r>
      <w:r>
        <w:t>ci post</w:t>
      </w:r>
      <w:r>
        <w:rPr>
          <w:rFonts w:cs="TimesNewRoman"/>
        </w:rPr>
        <w:t>ą</w:t>
      </w:r>
      <w:r>
        <w:t>pienia decyduj</w:t>
      </w:r>
      <w:r>
        <w:rPr>
          <w:rFonts w:cs="TimesNewRoman"/>
        </w:rPr>
        <w:t xml:space="preserve">ą </w:t>
      </w:r>
      <w:r>
        <w:t xml:space="preserve">uczestnicy przetargu, z tym </w:t>
      </w:r>
      <w:r>
        <w:rPr>
          <w:rFonts w:cs="TimesNewRoman"/>
        </w:rPr>
        <w:t>ż</w:t>
      </w:r>
      <w:r>
        <w:t>e post</w:t>
      </w:r>
      <w:r>
        <w:rPr>
          <w:rFonts w:cs="TimesNewRoman"/>
        </w:rPr>
        <w:t>ą</w:t>
      </w:r>
      <w:r>
        <w:t>pienie nie mo</w:t>
      </w:r>
      <w:r>
        <w:rPr>
          <w:rFonts w:cs="TimesNewRoman"/>
        </w:rPr>
        <w:t>ż</w:t>
      </w:r>
      <w:r>
        <w:t>e wynosi</w:t>
      </w:r>
      <w:r>
        <w:rPr>
          <w:rFonts w:cs="TimesNewRoman"/>
        </w:rPr>
        <w:t xml:space="preserve">ć </w:t>
      </w:r>
      <w:r>
        <w:t>mniej ni</w:t>
      </w:r>
      <w:r>
        <w:rPr>
          <w:rFonts w:cs="TimesNewRoman"/>
        </w:rPr>
        <w:t xml:space="preserve">ż </w:t>
      </w:r>
      <w:r>
        <w:t>1% ceny wywoławczej, z zaokr</w:t>
      </w:r>
      <w:r>
        <w:rPr>
          <w:rFonts w:cs="TimesNewRoman"/>
        </w:rPr>
        <w:t>ą</w:t>
      </w:r>
      <w:r>
        <w:t>gleniem w gór</w:t>
      </w:r>
      <w:r>
        <w:rPr>
          <w:rFonts w:cs="TimesNewRoman"/>
        </w:rPr>
        <w:t xml:space="preserve">ę </w:t>
      </w:r>
      <w:r>
        <w:t>do pełnych dziesi</w:t>
      </w:r>
      <w:r>
        <w:rPr>
          <w:rFonts w:cs="TimesNewRoman"/>
        </w:rPr>
        <w:t>ą</w:t>
      </w:r>
      <w:r>
        <w:t xml:space="preserve">tek złotych tj. minimalnie </w:t>
      </w:r>
    </w:p>
    <w:p w:rsidR="00D8604B" w:rsidRDefault="00930263">
      <w:pPr>
        <w:spacing w:after="0" w:line="240" w:lineRule="auto"/>
        <w:jc w:val="both"/>
      </w:pPr>
      <w:r>
        <w:t>320</w:t>
      </w:r>
      <w:r w:rsidR="00D13FA6">
        <w:t xml:space="preserve"> zł.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  <w:rPr>
          <w:rFonts w:eastAsia="Arial" w:cs="Arial"/>
        </w:rPr>
      </w:pPr>
      <w:r>
        <w:t>Wadium wpłacone w pieniądzu przez uczestnika, który przetarg wygrał, zalicza si</w:t>
      </w:r>
      <w:r>
        <w:rPr>
          <w:rFonts w:cs="TimesNewRoman"/>
        </w:rPr>
        <w:t xml:space="preserve">ę </w:t>
      </w:r>
      <w:r>
        <w:t>na poczet ceny nabycia nieruchomo</w:t>
      </w:r>
      <w:r>
        <w:rPr>
          <w:rFonts w:cs="TimesNewRoman"/>
        </w:rPr>
        <w:t>ś</w:t>
      </w:r>
      <w:r>
        <w:t>ci. Wadium zostanie zwrócone osobom, które nie wygrały przetargu niezwłocznie po odwołaniu lub zamkni</w:t>
      </w:r>
      <w:r>
        <w:rPr>
          <w:rFonts w:cs="TimesNewRoman"/>
        </w:rPr>
        <w:t>ę</w:t>
      </w:r>
      <w:r>
        <w:t>ciu przetargu, jednak nie pó</w:t>
      </w:r>
      <w:r>
        <w:rPr>
          <w:rFonts w:cs="TimesNewRoman"/>
        </w:rPr>
        <w:t>ź</w:t>
      </w:r>
      <w:r>
        <w:t>niej ni</w:t>
      </w:r>
      <w:r>
        <w:rPr>
          <w:rFonts w:cs="TimesNewRoman"/>
        </w:rPr>
        <w:t xml:space="preserve">ż </w:t>
      </w:r>
      <w:r>
        <w:t>trzy dni od odwołania lub zamkni</w:t>
      </w:r>
      <w:r>
        <w:rPr>
          <w:rFonts w:cs="TimesNewRoman"/>
        </w:rPr>
        <w:t>ę</w:t>
      </w:r>
      <w:r>
        <w:t>cia przetargu.</w:t>
      </w:r>
      <w:r>
        <w:rPr>
          <w:rFonts w:eastAsia="Arial" w:cs="Arial"/>
        </w:rPr>
        <w:t xml:space="preserve"> Jeżeli osoba ustalona jako nabywca nieruchomości nie przystąpi bez usprawiedliwienia do zawarcia umowy w miejscu i w terminie podanych w zawiadomieniu lub w inny sposób uchyla się od zawarcia umowy, organizator przetargu może odstąpić od zawarcia umowy, a wpłacone wadium nie podlega zwrotowi.</w:t>
      </w:r>
    </w:p>
    <w:p w:rsidR="00D8604B" w:rsidRDefault="00D13FA6">
      <w:pPr>
        <w:spacing w:after="0" w:line="240" w:lineRule="auto"/>
        <w:jc w:val="both"/>
        <w:rPr>
          <w:b/>
        </w:rPr>
      </w:pPr>
      <w:r>
        <w:rPr>
          <w:b/>
        </w:rPr>
        <w:t>Koszty zwi</w:t>
      </w:r>
      <w:r>
        <w:rPr>
          <w:rFonts w:cs="TimesNewRoman"/>
          <w:b/>
        </w:rPr>
        <w:t>ą</w:t>
      </w:r>
      <w:r>
        <w:rPr>
          <w:b/>
        </w:rPr>
        <w:t>zane z przeniesieniem prawa własno</w:t>
      </w:r>
      <w:r>
        <w:rPr>
          <w:rFonts w:cs="TimesNewRoman"/>
          <w:b/>
        </w:rPr>
        <w:t>ś</w:t>
      </w:r>
      <w:r>
        <w:rPr>
          <w:b/>
        </w:rPr>
        <w:t>ci pokrywa nabywca nieruchomo</w:t>
      </w:r>
      <w:r>
        <w:rPr>
          <w:rFonts w:cs="TimesNewRoman"/>
          <w:b/>
        </w:rPr>
        <w:t>ś</w:t>
      </w:r>
      <w:r>
        <w:rPr>
          <w:b/>
        </w:rPr>
        <w:t>ci.</w:t>
      </w:r>
    </w:p>
    <w:p w:rsidR="00D8604B" w:rsidRDefault="00D8604B">
      <w:pPr>
        <w:spacing w:after="0" w:line="240" w:lineRule="auto"/>
        <w:jc w:val="both"/>
        <w:rPr>
          <w:b/>
        </w:rPr>
      </w:pPr>
    </w:p>
    <w:p w:rsidR="00D8604B" w:rsidRDefault="00D13FA6">
      <w:pPr>
        <w:spacing w:after="0" w:line="240" w:lineRule="auto"/>
        <w:jc w:val="both"/>
      </w:pPr>
      <w:r>
        <w:t>Informuje si</w:t>
      </w:r>
      <w:r>
        <w:rPr>
          <w:rFonts w:cs="TimesNewRoman"/>
        </w:rPr>
        <w:t xml:space="preserve">ę </w:t>
      </w:r>
      <w:r>
        <w:t>o braku mo</w:t>
      </w:r>
      <w:r>
        <w:rPr>
          <w:rFonts w:cs="TimesNewRoman"/>
        </w:rPr>
        <w:t>ż</w:t>
      </w:r>
      <w:r>
        <w:t>liwo</w:t>
      </w:r>
      <w:r>
        <w:rPr>
          <w:rFonts w:cs="TimesNewRoman"/>
        </w:rPr>
        <w:t>ś</w:t>
      </w:r>
      <w:r>
        <w:t>ci rozło</w:t>
      </w:r>
      <w:r>
        <w:rPr>
          <w:rFonts w:cs="TimesNewRoman"/>
        </w:rPr>
        <w:t>ż</w:t>
      </w:r>
      <w:r>
        <w:t>enia ceny na raty. Wymagane będzie zapłacenie całości ceny uzyskanej w przetargu  do dnia  zawarcia umowy sprzeda</w:t>
      </w:r>
      <w:r>
        <w:rPr>
          <w:rFonts w:cs="TimesNewRoman"/>
        </w:rPr>
        <w:t>ż</w:t>
      </w:r>
      <w:r>
        <w:t>y ( wpływ pieniędzy na konto urzędu). Uczestnik przetargu zobowi</w:t>
      </w:r>
      <w:r>
        <w:rPr>
          <w:rFonts w:cs="TimesNewRoman"/>
        </w:rPr>
        <w:t>ą</w:t>
      </w:r>
      <w:r>
        <w:t>zany jest przed przyst</w:t>
      </w:r>
      <w:r>
        <w:rPr>
          <w:rFonts w:cs="TimesNewRoman"/>
        </w:rPr>
        <w:t>ą</w:t>
      </w:r>
      <w:r>
        <w:t>pieniem do przetargu zło</w:t>
      </w:r>
      <w:r>
        <w:rPr>
          <w:rFonts w:cs="TimesNewRoman"/>
        </w:rPr>
        <w:t>ż</w:t>
      </w:r>
      <w:r>
        <w:t>y</w:t>
      </w:r>
      <w:r>
        <w:rPr>
          <w:rFonts w:cs="TimesNewRoman"/>
        </w:rPr>
        <w:t xml:space="preserve">ć </w:t>
      </w:r>
      <w:r>
        <w:t>o</w:t>
      </w:r>
      <w:r>
        <w:rPr>
          <w:rFonts w:cs="TimesNewRoman"/>
        </w:rPr>
        <w:t>ś</w:t>
      </w:r>
      <w:r>
        <w:t>wiadczenie o zapoznaniu si</w:t>
      </w:r>
      <w:r>
        <w:rPr>
          <w:rFonts w:cs="TimesNewRoman"/>
        </w:rPr>
        <w:t xml:space="preserve">ę </w:t>
      </w:r>
      <w:r>
        <w:t>z tre</w:t>
      </w:r>
      <w:r>
        <w:rPr>
          <w:rFonts w:cs="TimesNewRoman"/>
        </w:rPr>
        <w:t>ś</w:t>
      </w:r>
      <w:r>
        <w:t>ci</w:t>
      </w:r>
      <w:r>
        <w:rPr>
          <w:rFonts w:cs="TimesNewRoman"/>
        </w:rPr>
        <w:t xml:space="preserve">ą </w:t>
      </w:r>
      <w:r>
        <w:t>ogłoszenia o przetargu i zaakceptowaniu warunków podanych w tre</w:t>
      </w:r>
      <w:r>
        <w:rPr>
          <w:rFonts w:cs="TimesNewRoman"/>
        </w:rPr>
        <w:t>ś</w:t>
      </w:r>
      <w:r>
        <w:t>ci ogłoszenia, oraz zapoznaniu si</w:t>
      </w:r>
      <w:r>
        <w:rPr>
          <w:rFonts w:cs="TimesNewRoman"/>
        </w:rPr>
        <w:t xml:space="preserve">ę </w:t>
      </w:r>
      <w:r>
        <w:t>z przedmiotem sprzeda</w:t>
      </w:r>
      <w:r>
        <w:rPr>
          <w:rFonts w:cs="TimesNewRoman"/>
        </w:rPr>
        <w:t>ż</w:t>
      </w:r>
      <w:r>
        <w:t xml:space="preserve">y i </w:t>
      </w:r>
      <w:r>
        <w:rPr>
          <w:rFonts w:cs="TimesNewRoman"/>
        </w:rPr>
        <w:t>ż</w:t>
      </w:r>
      <w:r>
        <w:t>e nabywca w zwi</w:t>
      </w:r>
      <w:r>
        <w:rPr>
          <w:rFonts w:cs="TimesNewRoman"/>
        </w:rPr>
        <w:t>ą</w:t>
      </w:r>
      <w:r>
        <w:t>zku z tym nie b</w:t>
      </w:r>
      <w:r>
        <w:rPr>
          <w:rFonts w:cs="TimesNewRoman"/>
        </w:rPr>
        <w:t>ę</w:t>
      </w:r>
      <w:r>
        <w:t>dzie wyst</w:t>
      </w:r>
      <w:r>
        <w:rPr>
          <w:rFonts w:cs="TimesNewRoman"/>
        </w:rPr>
        <w:t>ę</w:t>
      </w:r>
      <w:r>
        <w:t>pował z ewentualnymi roszczeniami z tytułu r</w:t>
      </w:r>
      <w:r>
        <w:rPr>
          <w:rFonts w:cs="TimesNewRoman"/>
        </w:rPr>
        <w:t>ę</w:t>
      </w:r>
      <w:r>
        <w:t>kojmi za wady przedmiotu sprzeda</w:t>
      </w:r>
      <w:r>
        <w:rPr>
          <w:rFonts w:cs="TimesNewRoman"/>
        </w:rPr>
        <w:t>ż</w:t>
      </w:r>
      <w:r>
        <w:t>y.</w:t>
      </w:r>
    </w:p>
    <w:p w:rsidR="00D8604B" w:rsidRDefault="00D8604B">
      <w:pPr>
        <w:spacing w:after="0" w:line="240" w:lineRule="auto"/>
        <w:jc w:val="both"/>
        <w:rPr>
          <w:b/>
        </w:rPr>
      </w:pPr>
    </w:p>
    <w:p w:rsidR="00D8604B" w:rsidRDefault="00D8604B">
      <w:pPr>
        <w:spacing w:after="0" w:line="240" w:lineRule="auto"/>
        <w:jc w:val="both"/>
        <w:rPr>
          <w:b/>
        </w:rPr>
      </w:pPr>
    </w:p>
    <w:p w:rsidR="00D8604B" w:rsidRDefault="00D13FA6">
      <w:pPr>
        <w:spacing w:after="0" w:line="240" w:lineRule="auto"/>
        <w:jc w:val="both"/>
      </w:pPr>
      <w:r>
        <w:t>Uczestnicy przystępujący do przetargu zobowiązani są do przedłożenia - dowodu wpłaty wadium:</w:t>
      </w:r>
    </w:p>
    <w:p w:rsidR="00D8604B" w:rsidRDefault="00D13FA6">
      <w:pPr>
        <w:spacing w:after="0" w:line="240" w:lineRule="auto"/>
        <w:jc w:val="both"/>
      </w:pPr>
      <w:r>
        <w:t xml:space="preserve"> - </w:t>
      </w:r>
      <w:r>
        <w:rPr>
          <w:u w:val="single"/>
        </w:rPr>
        <w:t>przypadku osób fizycznych</w:t>
      </w:r>
      <w:r>
        <w:t xml:space="preserve"> – dowód tożsamości, a w – przypadku reprezentowania innej osoby, również dokument pełnomocnictwa,</w:t>
      </w:r>
    </w:p>
    <w:p w:rsidR="00D8604B" w:rsidRDefault="00D13FA6">
      <w:pPr>
        <w:spacing w:after="0" w:line="240" w:lineRule="auto"/>
        <w:jc w:val="both"/>
      </w:pPr>
      <w:r>
        <w:t xml:space="preserve">- </w:t>
      </w:r>
      <w:r>
        <w:rPr>
          <w:u w:val="single"/>
        </w:rPr>
        <w:t>w przypadku osób prawnych</w:t>
      </w:r>
      <w:r>
        <w:t xml:space="preserve"> – dowody tożsamości  osób reprezentujących podmiot, aktualny odpis z Krajowego Rejestru Sądowego, ewentualnie dokument pełnomocnictwa,</w:t>
      </w:r>
    </w:p>
    <w:p w:rsidR="00D8604B" w:rsidRDefault="00D13FA6">
      <w:pPr>
        <w:spacing w:after="0" w:line="240" w:lineRule="auto"/>
        <w:jc w:val="both"/>
      </w:pPr>
      <w:r>
        <w:t xml:space="preserve">-w </w:t>
      </w:r>
      <w:r>
        <w:rPr>
          <w:u w:val="single"/>
        </w:rPr>
        <w:t>przypadku wspólników spółki cywilnej</w:t>
      </w:r>
      <w:r>
        <w:t xml:space="preserve"> – dowody tożsamości wspólników, ewentualnie stosowne pełnomocnictwo,</w:t>
      </w:r>
    </w:p>
    <w:p w:rsidR="00D8604B" w:rsidRDefault="00D13FA6">
      <w:pPr>
        <w:spacing w:after="0" w:line="240" w:lineRule="auto"/>
        <w:jc w:val="both"/>
      </w:pPr>
      <w:r>
        <w:t>- w przypadku małżonków:</w:t>
      </w:r>
    </w:p>
    <w:p w:rsidR="00D8604B" w:rsidRDefault="00D13FA6">
      <w:pPr>
        <w:pStyle w:val="Akapitzlist"/>
        <w:widowControl w:val="0"/>
        <w:ind w:left="0"/>
        <w:jc w:val="both"/>
      </w:pPr>
      <w:r>
        <w:rPr>
          <w:color w:val="000000"/>
        </w:rPr>
        <w:t>w</w:t>
      </w:r>
      <w:r>
        <w:rPr>
          <w:u w:val="single"/>
        </w:rPr>
        <w:t xml:space="preserve"> przypadku przystąpienia do przetargu tylko jednego ze współmałżonków</w:t>
      </w:r>
      <w:r>
        <w:t xml:space="preserve"> pozostających w ustroju wspólności majątkowej małżeńskiej, zamierzającego nabyć nieruchomość do majątku wspólnego, należy okazać pełnomocnictwo małżonka nieobecnego, umocowujące do udziału </w:t>
      </w:r>
      <w:r>
        <w:br/>
        <w:t>w przetargu na nabycie nieruchomości i zawierającego zgodę na nabycie nieruchomości do majątku wspólnego. W przypadku nabywania nieruchomości do majątku odrębnego konieczne jest pisemne oświadczenie małżonka o nabywaniu nieruchomości do majątku odrębnego. W przypadku istnienia małżeńskiego ustroju rozdzielności majątkowej konieczne jest przedłożenie dokumentu potwierdzającego istnienie tego ustroju.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</w:pPr>
      <w:r>
        <w:t>Wójt Gminy zastrzega sobie prawo odwołania przetargu jedynie z wa</w:t>
      </w:r>
      <w:r>
        <w:rPr>
          <w:rFonts w:cs="TimesNewRoman"/>
        </w:rPr>
        <w:t>ż</w:t>
      </w:r>
      <w:r>
        <w:t>nych powodów, podaj</w:t>
      </w:r>
      <w:r>
        <w:rPr>
          <w:rFonts w:cs="TimesNewRoman"/>
        </w:rPr>
        <w:t>ą</w:t>
      </w:r>
      <w:r>
        <w:t>c informacj</w:t>
      </w:r>
      <w:r>
        <w:rPr>
          <w:rFonts w:cs="TimesNewRoman"/>
        </w:rPr>
        <w:t xml:space="preserve">ę </w:t>
      </w:r>
      <w:r>
        <w:t>o odwołaniu przetargu do publicznej wiadomo</w:t>
      </w:r>
      <w:r>
        <w:rPr>
          <w:rFonts w:cs="TimesNewRoman"/>
        </w:rPr>
        <w:t>ś</w:t>
      </w:r>
      <w:r>
        <w:t>ci z podaniem przyczyny odwołania przetargu.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</w:pPr>
      <w:r>
        <w:t>Dodatkowych informacji na temat przetargu mo</w:t>
      </w:r>
      <w:r>
        <w:rPr>
          <w:rFonts w:cs="TimesNewRoman"/>
        </w:rPr>
        <w:t>ż</w:t>
      </w:r>
      <w:r>
        <w:t>na uzyska</w:t>
      </w:r>
      <w:r>
        <w:rPr>
          <w:rFonts w:cs="TimesNewRoman"/>
        </w:rPr>
        <w:t xml:space="preserve">ć </w:t>
      </w:r>
      <w:r>
        <w:t>w Urz</w:t>
      </w:r>
      <w:r>
        <w:rPr>
          <w:rFonts w:cs="TimesNewRoman"/>
        </w:rPr>
        <w:t>ę</w:t>
      </w:r>
      <w:r>
        <w:t xml:space="preserve">dzie Gminy Zawoja </w:t>
      </w:r>
      <w:r>
        <w:br/>
        <w:t>tel. 33 8775 015, 33 8775 400 wewn.113.</w:t>
      </w:r>
    </w:p>
    <w:p w:rsidR="00D8604B" w:rsidRDefault="00D13FA6">
      <w:pPr>
        <w:spacing w:after="0" w:line="240" w:lineRule="auto"/>
        <w:jc w:val="both"/>
      </w:pPr>
      <w:r>
        <w:t xml:space="preserve"> </w:t>
      </w:r>
    </w:p>
    <w:p w:rsidR="00D8604B" w:rsidRDefault="00D8604B">
      <w:pPr>
        <w:spacing w:after="0" w:line="240" w:lineRule="auto"/>
        <w:jc w:val="both"/>
      </w:pPr>
    </w:p>
    <w:p w:rsidR="00D8604B" w:rsidRDefault="00D13FA6">
      <w:pPr>
        <w:spacing w:after="0" w:line="240" w:lineRule="auto"/>
        <w:jc w:val="both"/>
      </w:pPr>
      <w:r>
        <w:t xml:space="preserve">Zawoja, dnia  7 </w:t>
      </w:r>
      <w:r w:rsidR="00930263">
        <w:t>października</w:t>
      </w:r>
      <w:r>
        <w:t xml:space="preserve"> 2019 r.</w:t>
      </w:r>
    </w:p>
    <w:p w:rsidR="00D8604B" w:rsidRDefault="00D8604B">
      <w:pPr>
        <w:spacing w:line="240" w:lineRule="auto"/>
        <w:jc w:val="both"/>
      </w:pPr>
    </w:p>
    <w:p w:rsidR="00D8604B" w:rsidRDefault="00D8604B"/>
    <w:sectPr w:rsidR="00D8604B">
      <w:pgSz w:w="11906" w:h="16838"/>
      <w:pgMar w:top="709" w:right="1417" w:bottom="709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681"/>
    <w:multiLevelType w:val="multilevel"/>
    <w:tmpl w:val="C4241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374DBF"/>
    <w:multiLevelType w:val="multilevel"/>
    <w:tmpl w:val="D26AA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4B"/>
    <w:rsid w:val="000D6618"/>
    <w:rsid w:val="00207269"/>
    <w:rsid w:val="00930263"/>
    <w:rsid w:val="00D13FA6"/>
    <w:rsid w:val="00D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76AF"/>
  <w15:docId w15:val="{67B05103-E700-428D-851B-E2E71E8B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94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1"/>
    <w:qFormat/>
    <w:rsid w:val="0085294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85294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852947"/>
    <w:pPr>
      <w:suppressAutoHyphens w:val="0"/>
      <w:ind w:left="720"/>
      <w:contextualSpacing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dc:description/>
  <cp:lastModifiedBy>Krystyna Motowidło</cp:lastModifiedBy>
  <cp:revision>4</cp:revision>
  <cp:lastPrinted>2019-10-07T06:31:00Z</cp:lastPrinted>
  <dcterms:created xsi:type="dcterms:W3CDTF">2019-10-01T13:49:00Z</dcterms:created>
  <dcterms:modified xsi:type="dcterms:W3CDTF">2019-10-07T06:32:00Z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